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2A8C8" w14:textId="77777777" w:rsidR="00EC173B" w:rsidRPr="00EC173B" w:rsidRDefault="00EC173B" w:rsidP="00EC173B">
      <w:pPr>
        <w:spacing w:after="0"/>
        <w:rPr>
          <w:rFonts w:ascii="Arial" w:hAnsi="Arial" w:cs="Arial"/>
          <w:b/>
          <w:u w:val="single"/>
        </w:rPr>
      </w:pPr>
      <w:r w:rsidRPr="00EC173B">
        <w:rPr>
          <w:rFonts w:ascii="Arial" w:hAnsi="Arial" w:cs="Arial"/>
          <w:b/>
          <w:u w:val="single"/>
        </w:rPr>
        <w:t>D&amp;I Campaigns Coordinator/Manager</w:t>
      </w:r>
    </w:p>
    <w:p w14:paraId="46B1C690" w14:textId="77777777" w:rsidR="00EC173B" w:rsidRDefault="00EC173B" w:rsidP="00EC173B">
      <w:pPr>
        <w:spacing w:after="0"/>
      </w:pPr>
    </w:p>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2612"/>
      </w:tblGrid>
      <w:tr w:rsidR="00EC173B" w:rsidRPr="00973885" w14:paraId="7388FB76" w14:textId="77777777" w:rsidTr="002F3FD7">
        <w:tc>
          <w:tcPr>
            <w:tcW w:w="2155" w:type="dxa"/>
            <w:shd w:val="clear" w:color="auto" w:fill="F2F2F2" w:themeFill="background1" w:themeFillShade="F2"/>
          </w:tcPr>
          <w:p w14:paraId="2D1B6E36" w14:textId="77777777" w:rsidR="00EC173B" w:rsidRPr="00973885" w:rsidRDefault="00F659C7" w:rsidP="002F3FD7">
            <w:pPr>
              <w:pStyle w:val="Heading2"/>
              <w:outlineLvl w:val="1"/>
            </w:pPr>
            <w:sdt>
              <w:sdtPr>
                <w:alias w:val="Job Title:"/>
                <w:tag w:val="Job Title:"/>
                <w:id w:val="900328234"/>
                <w:placeholder>
                  <w:docPart w:val="9CD7B05363DDE945A21945D3518B955A"/>
                </w:placeholder>
                <w:temporary/>
                <w:showingPlcHdr/>
                <w15:appearance w15:val="hidden"/>
              </w:sdtPr>
              <w:sdtEndPr/>
              <w:sdtContent>
                <w:r w:rsidR="00EC173B" w:rsidRPr="00973885">
                  <w:t>Job Title</w:t>
                </w:r>
              </w:sdtContent>
            </w:sdt>
            <w:r w:rsidR="00EC173B" w:rsidRPr="00973885">
              <w:t>:</w:t>
            </w:r>
          </w:p>
        </w:tc>
        <w:tc>
          <w:tcPr>
            <w:tcW w:w="2784" w:type="dxa"/>
          </w:tcPr>
          <w:p w14:paraId="105FD6AD" w14:textId="77777777" w:rsidR="00EC173B" w:rsidRPr="00973885" w:rsidRDefault="00EC173B" w:rsidP="002F3FD7">
            <w:r>
              <w:rPr>
                <w:rFonts w:ascii="Arial" w:hAnsi="Arial" w:cs="Arial"/>
                <w:color w:val="FF0000"/>
              </w:rPr>
              <w:t>D&amp;I Campaigns Coordinator/Manager</w:t>
            </w:r>
          </w:p>
        </w:tc>
        <w:tc>
          <w:tcPr>
            <w:tcW w:w="1806" w:type="dxa"/>
            <w:shd w:val="clear" w:color="auto" w:fill="F2F2F2" w:themeFill="background1" w:themeFillShade="F2"/>
          </w:tcPr>
          <w:p w14:paraId="47BB6225" w14:textId="77777777" w:rsidR="00EC173B" w:rsidRPr="00973885" w:rsidRDefault="00F659C7" w:rsidP="002F3FD7">
            <w:pPr>
              <w:pStyle w:val="Heading2"/>
              <w:outlineLvl w:val="1"/>
            </w:pPr>
            <w:sdt>
              <w:sdtPr>
                <w:alias w:val="Job Category:"/>
                <w:tag w:val="Job Category:"/>
                <w:id w:val="1231121561"/>
                <w:placeholder>
                  <w:docPart w:val="D6F9CCFE2519884FB3D9A0238A084393"/>
                </w:placeholder>
                <w:temporary/>
                <w:showingPlcHdr/>
                <w15:appearance w15:val="hidden"/>
              </w:sdtPr>
              <w:sdtEndPr/>
              <w:sdtContent>
                <w:r w:rsidR="00EC173B" w:rsidRPr="00973885">
                  <w:t>Job Category</w:t>
                </w:r>
              </w:sdtContent>
            </w:sdt>
            <w:r w:rsidR="00EC173B" w:rsidRPr="00973885">
              <w:t>:</w:t>
            </w:r>
          </w:p>
        </w:tc>
        <w:tc>
          <w:tcPr>
            <w:tcW w:w="2605" w:type="dxa"/>
          </w:tcPr>
          <w:p w14:paraId="7AB1013A" w14:textId="77777777" w:rsidR="00EC173B" w:rsidRPr="00973885" w:rsidRDefault="00EC173B" w:rsidP="002F3FD7">
            <w:r>
              <w:t>Executive Management Administration</w:t>
            </w:r>
          </w:p>
        </w:tc>
      </w:tr>
      <w:tr w:rsidR="00EC173B" w:rsidRPr="00973885" w14:paraId="5B779D8E" w14:textId="77777777" w:rsidTr="002F3FD7">
        <w:tc>
          <w:tcPr>
            <w:tcW w:w="2155" w:type="dxa"/>
            <w:shd w:val="clear" w:color="auto" w:fill="F2F2F2" w:themeFill="background1" w:themeFillShade="F2"/>
          </w:tcPr>
          <w:p w14:paraId="6923E58F" w14:textId="77777777" w:rsidR="00EC173B" w:rsidRPr="00973885" w:rsidRDefault="00F659C7" w:rsidP="002F3FD7">
            <w:pPr>
              <w:pStyle w:val="Heading2"/>
              <w:outlineLvl w:val="1"/>
            </w:pPr>
            <w:sdt>
              <w:sdtPr>
                <w:alias w:val="Location:"/>
                <w:tag w:val="Location:"/>
                <w:id w:val="784848460"/>
                <w:placeholder>
                  <w:docPart w:val="687688CB3F21604FA4F9132093064535"/>
                </w:placeholder>
                <w:temporary/>
                <w:showingPlcHdr/>
                <w15:appearance w15:val="hidden"/>
              </w:sdtPr>
              <w:sdtEndPr/>
              <w:sdtContent>
                <w:r w:rsidR="00EC173B" w:rsidRPr="00973885">
                  <w:t>Location</w:t>
                </w:r>
              </w:sdtContent>
            </w:sdt>
            <w:r w:rsidR="00EC173B" w:rsidRPr="00973885">
              <w:t>:</w:t>
            </w:r>
          </w:p>
        </w:tc>
        <w:tc>
          <w:tcPr>
            <w:tcW w:w="2784" w:type="dxa"/>
          </w:tcPr>
          <w:p w14:paraId="212A9D5B" w14:textId="77777777" w:rsidR="00EC173B" w:rsidRDefault="00EC173B" w:rsidP="002F3FD7">
            <w:r>
              <w:t>Work from Home</w:t>
            </w:r>
          </w:p>
          <w:p w14:paraId="7AE36FF1" w14:textId="77777777" w:rsidR="00EC173B" w:rsidRPr="00973885" w:rsidRDefault="00EC173B" w:rsidP="002F3FD7">
            <w:r>
              <w:t>(No Office Location)</w:t>
            </w:r>
          </w:p>
        </w:tc>
        <w:tc>
          <w:tcPr>
            <w:tcW w:w="1806" w:type="dxa"/>
            <w:shd w:val="clear" w:color="auto" w:fill="F2F2F2" w:themeFill="background1" w:themeFillShade="F2"/>
          </w:tcPr>
          <w:p w14:paraId="024A6020" w14:textId="77777777" w:rsidR="00EC173B" w:rsidRPr="00973885" w:rsidRDefault="00F659C7" w:rsidP="002F3FD7">
            <w:pPr>
              <w:pStyle w:val="Heading2"/>
              <w:outlineLvl w:val="1"/>
            </w:pPr>
            <w:sdt>
              <w:sdtPr>
                <w:alias w:val="Travel Required:"/>
                <w:tag w:val="Travel Required:"/>
                <w:id w:val="1223096936"/>
                <w:placeholder>
                  <w:docPart w:val="E4EE428CC060D749A020ADA1C8A01709"/>
                </w:placeholder>
                <w:temporary/>
                <w:showingPlcHdr/>
                <w15:appearance w15:val="hidden"/>
              </w:sdtPr>
              <w:sdtEndPr/>
              <w:sdtContent>
                <w:r w:rsidR="00EC173B" w:rsidRPr="00973885">
                  <w:t>Travel Required</w:t>
                </w:r>
              </w:sdtContent>
            </w:sdt>
            <w:r w:rsidR="00EC173B" w:rsidRPr="00973885">
              <w:t>:</w:t>
            </w:r>
          </w:p>
        </w:tc>
        <w:tc>
          <w:tcPr>
            <w:tcW w:w="2605" w:type="dxa"/>
          </w:tcPr>
          <w:p w14:paraId="7A564A91" w14:textId="77777777" w:rsidR="00EC173B" w:rsidRPr="00973885" w:rsidRDefault="00EC173B" w:rsidP="002F3FD7">
            <w:r>
              <w:t>For certain REB physical events (when permitted)</w:t>
            </w:r>
          </w:p>
        </w:tc>
      </w:tr>
      <w:tr w:rsidR="00EC173B" w:rsidRPr="00973885" w14:paraId="2956E51E" w14:textId="77777777" w:rsidTr="002F3FD7">
        <w:tc>
          <w:tcPr>
            <w:tcW w:w="2155" w:type="dxa"/>
            <w:shd w:val="clear" w:color="auto" w:fill="F2F2F2" w:themeFill="background1" w:themeFillShade="F2"/>
          </w:tcPr>
          <w:p w14:paraId="16E42B54" w14:textId="77777777" w:rsidR="00EC173B" w:rsidRPr="00973885" w:rsidRDefault="00F659C7" w:rsidP="002F3FD7">
            <w:pPr>
              <w:pStyle w:val="Heading2"/>
              <w:outlineLvl w:val="1"/>
            </w:pPr>
            <w:sdt>
              <w:sdtPr>
                <w:alias w:val="Level/Salary Range:"/>
                <w:tag w:val="Level/Salary Range:"/>
                <w:id w:val="-1832596105"/>
                <w:placeholder>
                  <w:docPart w:val="F68B179A144045469D55542BC2A851EB"/>
                </w:placeholder>
                <w:temporary/>
                <w:showingPlcHdr/>
                <w15:appearance w15:val="hidden"/>
              </w:sdtPr>
              <w:sdtEndPr/>
              <w:sdtContent>
                <w:r w:rsidR="00EC173B" w:rsidRPr="00973885">
                  <w:t>Level/Salary Range</w:t>
                </w:r>
              </w:sdtContent>
            </w:sdt>
            <w:r w:rsidR="00EC173B" w:rsidRPr="00973885">
              <w:t>:</w:t>
            </w:r>
          </w:p>
        </w:tc>
        <w:tc>
          <w:tcPr>
            <w:tcW w:w="2784" w:type="dxa"/>
          </w:tcPr>
          <w:p w14:paraId="4A5EE7B8" w14:textId="77777777" w:rsidR="00EC173B" w:rsidRPr="00973885" w:rsidRDefault="00EC173B" w:rsidP="002F3FD7">
            <w:r>
              <w:t>TBC [£40,000]</w:t>
            </w:r>
          </w:p>
        </w:tc>
        <w:tc>
          <w:tcPr>
            <w:tcW w:w="1806" w:type="dxa"/>
            <w:shd w:val="clear" w:color="auto" w:fill="F2F2F2" w:themeFill="background1" w:themeFillShade="F2"/>
          </w:tcPr>
          <w:p w14:paraId="35EC4C25" w14:textId="77777777" w:rsidR="00EC173B" w:rsidRPr="00973885" w:rsidRDefault="00F659C7" w:rsidP="002F3FD7">
            <w:pPr>
              <w:pStyle w:val="Heading2"/>
              <w:outlineLvl w:val="1"/>
            </w:pPr>
            <w:sdt>
              <w:sdtPr>
                <w:alias w:val="Position Type:"/>
                <w:tag w:val="Position Type:"/>
                <w:id w:val="-538278110"/>
                <w:placeholder>
                  <w:docPart w:val="40456C6914B6E94BB7F5797176DE7F56"/>
                </w:placeholder>
                <w:temporary/>
                <w:showingPlcHdr/>
                <w15:appearance w15:val="hidden"/>
              </w:sdtPr>
              <w:sdtEndPr/>
              <w:sdtContent>
                <w:r w:rsidR="00EC173B" w:rsidRPr="00973885">
                  <w:t>Position Type</w:t>
                </w:r>
              </w:sdtContent>
            </w:sdt>
            <w:r w:rsidR="00EC173B" w:rsidRPr="00973885">
              <w:t>:</w:t>
            </w:r>
          </w:p>
        </w:tc>
        <w:tc>
          <w:tcPr>
            <w:tcW w:w="2605" w:type="dxa"/>
          </w:tcPr>
          <w:p w14:paraId="4531FA2A" w14:textId="77777777" w:rsidR="00EC173B" w:rsidRPr="00973885" w:rsidRDefault="00EC173B" w:rsidP="002F3FD7">
            <w:r>
              <w:t>TBC (F-T Self-Employed/Employed)</w:t>
            </w:r>
          </w:p>
        </w:tc>
      </w:tr>
      <w:tr w:rsidR="00EC173B" w:rsidRPr="00973885" w14:paraId="6C74599A" w14:textId="77777777" w:rsidTr="002F3FD7">
        <w:tc>
          <w:tcPr>
            <w:tcW w:w="2155" w:type="dxa"/>
            <w:shd w:val="clear" w:color="auto" w:fill="F2F2F2" w:themeFill="background1" w:themeFillShade="F2"/>
          </w:tcPr>
          <w:p w14:paraId="05A06ACC" w14:textId="77777777" w:rsidR="00EC173B" w:rsidRPr="00973885" w:rsidRDefault="00F659C7" w:rsidP="002F3FD7">
            <w:pPr>
              <w:pStyle w:val="Heading2"/>
              <w:outlineLvl w:val="1"/>
            </w:pPr>
            <w:sdt>
              <w:sdtPr>
                <w:alias w:val="HR Contact:"/>
                <w:tag w:val="HR Contact:"/>
                <w:id w:val="-1558086659"/>
                <w:placeholder>
                  <w:docPart w:val="EC3250EF700283408578A33E1F87855E"/>
                </w:placeholder>
                <w:temporary/>
                <w:showingPlcHdr/>
                <w15:appearance w15:val="hidden"/>
              </w:sdtPr>
              <w:sdtEndPr/>
              <w:sdtContent>
                <w:r w:rsidR="00EC173B" w:rsidRPr="00973885">
                  <w:t>HR Contact</w:t>
                </w:r>
              </w:sdtContent>
            </w:sdt>
            <w:r w:rsidR="00EC173B" w:rsidRPr="00973885">
              <w:t>:</w:t>
            </w:r>
          </w:p>
        </w:tc>
        <w:tc>
          <w:tcPr>
            <w:tcW w:w="2784" w:type="dxa"/>
          </w:tcPr>
          <w:p w14:paraId="762DBEBE" w14:textId="77777777" w:rsidR="00EC173B" w:rsidRPr="00973885" w:rsidRDefault="00EC173B" w:rsidP="002F3FD7">
            <w:r>
              <w:t>Sue Brown - MD</w:t>
            </w:r>
          </w:p>
        </w:tc>
        <w:tc>
          <w:tcPr>
            <w:tcW w:w="1806" w:type="dxa"/>
            <w:shd w:val="clear" w:color="auto" w:fill="F2F2F2" w:themeFill="background1" w:themeFillShade="F2"/>
          </w:tcPr>
          <w:p w14:paraId="53FB666C" w14:textId="77777777" w:rsidR="00EC173B" w:rsidRPr="00973885" w:rsidRDefault="00F659C7" w:rsidP="002F3FD7">
            <w:pPr>
              <w:pStyle w:val="Heading2"/>
              <w:outlineLvl w:val="1"/>
            </w:pPr>
            <w:sdt>
              <w:sdtPr>
                <w:alias w:val="Date Posted:"/>
                <w:tag w:val="Date Posted:"/>
                <w:id w:val="71252900"/>
                <w:placeholder>
                  <w:docPart w:val="0BC1799D3B407540AB826333CCBE6DB9"/>
                </w:placeholder>
                <w:temporary/>
                <w:showingPlcHdr/>
                <w15:appearance w15:val="hidden"/>
              </w:sdtPr>
              <w:sdtEndPr/>
              <w:sdtContent>
                <w:r w:rsidR="00EC173B" w:rsidRPr="00973885">
                  <w:t>Date Posted</w:t>
                </w:r>
              </w:sdtContent>
            </w:sdt>
            <w:r w:rsidR="00EC173B" w:rsidRPr="00973885">
              <w:t>:</w:t>
            </w:r>
          </w:p>
        </w:tc>
        <w:tc>
          <w:tcPr>
            <w:tcW w:w="2605" w:type="dxa"/>
          </w:tcPr>
          <w:p w14:paraId="6E95308C" w14:textId="309B91AD" w:rsidR="00EC173B" w:rsidRPr="00973885" w:rsidRDefault="0039503B" w:rsidP="002F3FD7">
            <w:r>
              <w:t>31 August 2021</w:t>
            </w:r>
          </w:p>
        </w:tc>
      </w:tr>
      <w:tr w:rsidR="00EC173B" w:rsidRPr="00973885" w14:paraId="441DEC8F" w14:textId="77777777" w:rsidTr="002F3FD7">
        <w:tc>
          <w:tcPr>
            <w:tcW w:w="2155" w:type="dxa"/>
            <w:shd w:val="clear" w:color="auto" w:fill="F2F2F2" w:themeFill="background1" w:themeFillShade="F2"/>
          </w:tcPr>
          <w:p w14:paraId="469E54C4" w14:textId="77777777" w:rsidR="00EC173B" w:rsidRPr="00973885" w:rsidRDefault="00F659C7" w:rsidP="002F3FD7">
            <w:pPr>
              <w:pStyle w:val="Heading2"/>
              <w:outlineLvl w:val="1"/>
            </w:pPr>
            <w:sdt>
              <w:sdtPr>
                <w:alias w:val="Will Train Applicant(s):"/>
                <w:tag w:val="Will Train Applicant(s):"/>
                <w:id w:val="97448768"/>
                <w:placeholder>
                  <w:docPart w:val="61A111C4F1EA144AB61B8EA8BAE8C932"/>
                </w:placeholder>
                <w:temporary/>
                <w:showingPlcHdr/>
                <w15:appearance w15:val="hidden"/>
              </w:sdtPr>
              <w:sdtEndPr/>
              <w:sdtContent>
                <w:r w:rsidR="00EC173B" w:rsidRPr="00973885">
                  <w:t>Will Train Applicant(s)</w:t>
                </w:r>
              </w:sdtContent>
            </w:sdt>
            <w:r w:rsidR="00EC173B" w:rsidRPr="00973885">
              <w:t>:</w:t>
            </w:r>
          </w:p>
        </w:tc>
        <w:tc>
          <w:tcPr>
            <w:tcW w:w="2784" w:type="dxa"/>
          </w:tcPr>
          <w:p w14:paraId="4326CBBA" w14:textId="77777777" w:rsidR="00EC173B" w:rsidRPr="00973885" w:rsidRDefault="00EC173B" w:rsidP="002F3FD7">
            <w:r>
              <w:t>Yes</w:t>
            </w:r>
          </w:p>
        </w:tc>
        <w:tc>
          <w:tcPr>
            <w:tcW w:w="1806" w:type="dxa"/>
            <w:shd w:val="clear" w:color="auto" w:fill="F2F2F2" w:themeFill="background1" w:themeFillShade="F2"/>
          </w:tcPr>
          <w:p w14:paraId="42628752" w14:textId="77777777" w:rsidR="00EC173B" w:rsidRPr="00973885" w:rsidRDefault="00F659C7" w:rsidP="002F3FD7">
            <w:pPr>
              <w:pStyle w:val="Heading2"/>
              <w:outlineLvl w:val="1"/>
            </w:pPr>
            <w:sdt>
              <w:sdtPr>
                <w:alias w:val="Posting Expires:"/>
                <w:tag w:val="Posting Expires:"/>
                <w:id w:val="1453675944"/>
                <w:placeholder>
                  <w:docPart w:val="0B248461C3D3F042B1F0DCB846FC058B"/>
                </w:placeholder>
                <w:temporary/>
                <w:showingPlcHdr/>
                <w15:appearance w15:val="hidden"/>
              </w:sdtPr>
              <w:sdtEndPr/>
              <w:sdtContent>
                <w:r w:rsidR="00EC173B" w:rsidRPr="00973885">
                  <w:t>Posting Expires</w:t>
                </w:r>
              </w:sdtContent>
            </w:sdt>
            <w:r w:rsidR="00EC173B" w:rsidRPr="00973885">
              <w:t>:</w:t>
            </w:r>
          </w:p>
        </w:tc>
        <w:tc>
          <w:tcPr>
            <w:tcW w:w="2605" w:type="dxa"/>
          </w:tcPr>
          <w:p w14:paraId="58EE2C14" w14:textId="3EA3C1E2" w:rsidR="00EC173B" w:rsidRPr="00973885" w:rsidRDefault="0039503B" w:rsidP="002F3FD7">
            <w:r>
              <w:t>1 October 2021</w:t>
            </w:r>
          </w:p>
        </w:tc>
      </w:tr>
      <w:tr w:rsidR="00EC173B" w:rsidRPr="00973885" w14:paraId="31D245DA" w14:textId="77777777" w:rsidTr="002F3FD7">
        <w:tblPrEx>
          <w:tblBorders>
            <w:top w:val="none" w:sz="0" w:space="0" w:color="auto"/>
            <w:insideH w:val="none" w:sz="0" w:space="0" w:color="auto"/>
            <w:insideV w:val="none" w:sz="0" w:space="0" w:color="auto"/>
          </w:tblBorders>
          <w:shd w:val="clear" w:color="auto" w:fill="D9D9D9" w:themeFill="background1" w:themeFillShade="D9"/>
        </w:tblPrEx>
        <w:tc>
          <w:tcPr>
            <w:tcW w:w="9357" w:type="dxa"/>
            <w:gridSpan w:val="4"/>
            <w:shd w:val="clear" w:color="auto" w:fill="D9D9D9" w:themeFill="background1" w:themeFillShade="D9"/>
          </w:tcPr>
          <w:p w14:paraId="4B08F600" w14:textId="77777777" w:rsidR="00EC173B" w:rsidRPr="00973885" w:rsidRDefault="00EC173B" w:rsidP="002F3FD7">
            <w:pPr>
              <w:pStyle w:val="Heading2"/>
              <w:outlineLvl w:val="1"/>
            </w:pPr>
            <w:r>
              <w:t>Organisation:</w:t>
            </w:r>
          </w:p>
        </w:tc>
      </w:tr>
    </w:tbl>
    <w:tbl>
      <w:tblPr>
        <w:tblStyle w:val="TableGridLight"/>
        <w:tblW w:w="9357"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421"/>
        <w:gridCol w:w="8936"/>
      </w:tblGrid>
      <w:tr w:rsidR="00EC173B" w:rsidRPr="00973885" w14:paraId="4BD06A8D" w14:textId="77777777" w:rsidTr="002F3FD7">
        <w:tc>
          <w:tcPr>
            <w:tcW w:w="421" w:type="dxa"/>
          </w:tcPr>
          <w:p w14:paraId="6ACE8C97" w14:textId="77777777" w:rsidR="00EC173B" w:rsidRPr="00973885" w:rsidRDefault="00EC173B" w:rsidP="002F3FD7"/>
        </w:tc>
        <w:tc>
          <w:tcPr>
            <w:tcW w:w="8936" w:type="dxa"/>
          </w:tcPr>
          <w:p w14:paraId="10F4793D" w14:textId="77777777" w:rsidR="00EC173B" w:rsidRDefault="00EC173B" w:rsidP="002F3FD7">
            <w:r>
              <w:t>Real Estate Balance (REB) is a campaigning and membership organisation comprising many different types of businesses, both large and small, from across the real estate sector. We aim to improve diversity and inclusion (D&amp;I) in real estate so that the industry better reflects the society it serves. We want to inspire better D&amp;I and support companies in their efforts to change outdated cultural practices.</w:t>
            </w:r>
          </w:p>
          <w:p w14:paraId="0DDBE0B8" w14:textId="77777777" w:rsidR="00EC173B" w:rsidRDefault="00EC173B" w:rsidP="002F3FD7"/>
          <w:p w14:paraId="4748B83A" w14:textId="77777777" w:rsidR="00EC173B" w:rsidRPr="00973885" w:rsidRDefault="00EC173B" w:rsidP="002F3FD7">
            <w:r>
              <w:t>Real Estate Balance facilitates and enables its members to make real progress in achieving a diverse and inclusive culture in their respective organisations, and so contribute to the enhanced performance of the sector as a whole.</w:t>
            </w:r>
          </w:p>
        </w:tc>
      </w:tr>
      <w:tr w:rsidR="00EC173B" w:rsidRPr="00973885" w14:paraId="60F826D5" w14:textId="77777777" w:rsidTr="002F3FD7">
        <w:tc>
          <w:tcPr>
            <w:tcW w:w="421" w:type="dxa"/>
          </w:tcPr>
          <w:p w14:paraId="15948921" w14:textId="77777777" w:rsidR="00EC173B" w:rsidRPr="00973885" w:rsidRDefault="00EC173B" w:rsidP="002F3FD7"/>
        </w:tc>
        <w:tc>
          <w:tcPr>
            <w:tcW w:w="8936" w:type="dxa"/>
          </w:tcPr>
          <w:p w14:paraId="7E5D6BA9" w14:textId="77777777" w:rsidR="00EC173B" w:rsidRPr="00973885" w:rsidRDefault="00EC173B" w:rsidP="002F3FD7">
            <w:r>
              <w:t>REB was established five years ago, with now close to 100 corporate members and growing. It is a not-for-profit business.</w:t>
            </w:r>
          </w:p>
        </w:tc>
      </w:tr>
      <w:tr w:rsidR="00EC173B" w:rsidRPr="00973885" w14:paraId="59686489" w14:textId="77777777" w:rsidTr="002F3FD7">
        <w:tc>
          <w:tcPr>
            <w:tcW w:w="421" w:type="dxa"/>
          </w:tcPr>
          <w:p w14:paraId="2AF69DB6" w14:textId="77777777" w:rsidR="00EC173B" w:rsidRPr="00973885" w:rsidRDefault="00EC173B" w:rsidP="002F3FD7"/>
        </w:tc>
        <w:tc>
          <w:tcPr>
            <w:tcW w:w="8936" w:type="dxa"/>
          </w:tcPr>
          <w:p w14:paraId="520D0AE9" w14:textId="77777777" w:rsidR="00EC173B" w:rsidRPr="00973885" w:rsidRDefault="00EC173B" w:rsidP="002F3FD7">
            <w:r>
              <w:t>The Executive Management Administration team of 4, headed by the MD, run the membership organisation on a day-today basis supported by the REB board and various committees together with 3</w:t>
            </w:r>
            <w:r w:rsidRPr="00D04FA0">
              <w:rPr>
                <w:vertAlign w:val="superscript"/>
              </w:rPr>
              <w:t>rd</w:t>
            </w:r>
            <w:r>
              <w:t xml:space="preserve"> party service companies for accounting, payroll, banking, media &amp; public relations, website hosting and IT services.</w:t>
            </w:r>
          </w:p>
        </w:tc>
      </w:tr>
      <w:tr w:rsidR="00EC173B" w:rsidRPr="00973885" w14:paraId="17BBF6C1" w14:textId="77777777" w:rsidTr="002F3FD7">
        <w:tc>
          <w:tcPr>
            <w:tcW w:w="421" w:type="dxa"/>
          </w:tcPr>
          <w:p w14:paraId="14E5B816" w14:textId="77777777" w:rsidR="00EC173B" w:rsidRPr="00973885" w:rsidRDefault="00EC173B" w:rsidP="002F3FD7"/>
        </w:tc>
        <w:tc>
          <w:tcPr>
            <w:tcW w:w="8936" w:type="dxa"/>
          </w:tcPr>
          <w:p w14:paraId="4BD3CF13" w14:textId="77777777" w:rsidR="00EC173B" w:rsidRPr="00973885" w:rsidRDefault="00EC173B" w:rsidP="002F3FD7">
            <w:r>
              <w:t xml:space="preserve">For fuller details of REB organisation and activities visit </w:t>
            </w:r>
            <w:hyperlink r:id="rId7" w:history="1">
              <w:r w:rsidRPr="00D04FA0">
                <w:rPr>
                  <w:rStyle w:val="Hyperlink"/>
                </w:rPr>
                <w:t>https://www.realestatebalance.org/about</w:t>
              </w:r>
            </w:hyperlink>
          </w:p>
        </w:tc>
      </w:tr>
    </w:tbl>
    <w:tbl>
      <w:tblPr>
        <w:tblStyle w:val="TableGrid"/>
        <w:tblW w:w="0" w:type="auto"/>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EC173B" w:rsidRPr="00973885" w14:paraId="182B1A3D" w14:textId="77777777" w:rsidTr="002F3FD7">
        <w:tc>
          <w:tcPr>
            <w:tcW w:w="9357" w:type="dxa"/>
            <w:tcBorders>
              <w:top w:val="nil"/>
            </w:tcBorders>
            <w:shd w:val="clear" w:color="auto" w:fill="D9D9D9" w:themeFill="background1" w:themeFillShade="D9"/>
          </w:tcPr>
          <w:p w14:paraId="20F5FE57" w14:textId="77777777" w:rsidR="00EC173B" w:rsidRPr="00973885" w:rsidRDefault="00F659C7" w:rsidP="002F3FD7">
            <w:pPr>
              <w:pStyle w:val="Heading2"/>
              <w:outlineLvl w:val="1"/>
            </w:pPr>
            <w:sdt>
              <w:sdtPr>
                <w:alias w:val="Job Description:"/>
                <w:tag w:val="Job Description:"/>
                <w:id w:val="-1303387425"/>
                <w:placeholder>
                  <w:docPart w:val="DD85DA583A7F1B40B9AF8FA6B76A0700"/>
                </w:placeholder>
                <w:temporary/>
                <w:showingPlcHdr/>
                <w15:appearance w15:val="hidden"/>
              </w:sdtPr>
              <w:sdtEndPr/>
              <w:sdtContent>
                <w:r w:rsidR="00EC173B" w:rsidRPr="00973885">
                  <w:t>Job Description</w:t>
                </w:r>
              </w:sdtContent>
            </w:sdt>
          </w:p>
        </w:tc>
      </w:tr>
      <w:tr w:rsidR="00EC173B" w:rsidRPr="00973885" w14:paraId="15154852" w14:textId="77777777" w:rsidTr="002F3FD7">
        <w:tc>
          <w:tcPr>
            <w:tcW w:w="9357" w:type="dxa"/>
            <w:tcMar>
              <w:bottom w:w="115" w:type="dxa"/>
            </w:tcMar>
          </w:tcPr>
          <w:sdt>
            <w:sdtPr>
              <w:alias w:val="Role and Responsibilities:"/>
              <w:tag w:val="Role and Responsibilities:"/>
              <w:id w:val="-1725062837"/>
              <w:placeholder>
                <w:docPart w:val="48633E1FB6047C42BA584F0F09C94248"/>
              </w:placeholder>
              <w:temporary/>
              <w:showingPlcHdr/>
              <w15:appearance w15:val="hidden"/>
            </w:sdtPr>
            <w:sdtEndPr/>
            <w:sdtContent>
              <w:p w14:paraId="489A4657" w14:textId="77777777" w:rsidR="00EC173B" w:rsidRPr="00973885" w:rsidRDefault="00EC173B" w:rsidP="002F3FD7">
                <w:pPr>
                  <w:pStyle w:val="Heading1"/>
                  <w:outlineLvl w:val="0"/>
                </w:pPr>
                <w:r w:rsidRPr="00973885">
                  <w:t>Role and Responsibilities</w:t>
                </w:r>
              </w:p>
            </w:sdtContent>
          </w:sdt>
          <w:p w14:paraId="61894993" w14:textId="77777777" w:rsidR="00EC173B" w:rsidRDefault="00EC173B" w:rsidP="002F3FD7">
            <w:pPr>
              <w:rPr>
                <w:b/>
                <w:bCs/>
              </w:rPr>
            </w:pPr>
            <w:r>
              <w:rPr>
                <w:b/>
                <w:bCs/>
              </w:rPr>
              <w:t xml:space="preserve">New Position: </w:t>
            </w:r>
            <w:r>
              <w:t>Due to the increase in memberships and REB activities, a role has been identified to support the Policy and Campaigns strategic priorities of the organisation.</w:t>
            </w:r>
          </w:p>
          <w:p w14:paraId="6AD881AA" w14:textId="77777777" w:rsidR="00EC173B" w:rsidRPr="00973885" w:rsidRDefault="00EC173B" w:rsidP="002F3FD7">
            <w:r w:rsidRPr="00623624">
              <w:rPr>
                <w:b/>
                <w:bCs/>
              </w:rPr>
              <w:t>Key Tasks</w:t>
            </w:r>
            <w:r>
              <w:t xml:space="preserve"> – support the MD, manage Membership operational matters including membership drive and manage Finance matters</w:t>
            </w:r>
          </w:p>
          <w:p w14:paraId="0EF33ADE" w14:textId="77777777" w:rsidR="00EC173B" w:rsidRDefault="00EC173B" w:rsidP="00EC173B">
            <w:pPr>
              <w:pStyle w:val="ListBullet"/>
              <w:numPr>
                <w:ilvl w:val="0"/>
                <w:numId w:val="3"/>
              </w:numPr>
            </w:pPr>
            <w:r>
              <w:t>Support the MD and Policy &amp; Campaigns Committee in delivering its strategic priorities</w:t>
            </w:r>
          </w:p>
          <w:p w14:paraId="2425FD8A" w14:textId="77777777" w:rsidR="00EC173B" w:rsidRDefault="00EC173B" w:rsidP="00EC173B">
            <w:pPr>
              <w:pStyle w:val="ListBullet"/>
              <w:numPr>
                <w:ilvl w:val="0"/>
                <w:numId w:val="3"/>
              </w:numPr>
            </w:pPr>
            <w:r>
              <w:t xml:space="preserve">Support the development of annual and long-term strategic plan, detailed campaigns plan, content generation, campaigns evaluation and reporting including working with external PR/Communications </w:t>
            </w:r>
          </w:p>
          <w:p w14:paraId="607C5506" w14:textId="77777777" w:rsidR="00EC173B" w:rsidRDefault="00EC173B" w:rsidP="00EC173B">
            <w:pPr>
              <w:pStyle w:val="ListBullet"/>
              <w:numPr>
                <w:ilvl w:val="0"/>
                <w:numId w:val="3"/>
              </w:numPr>
            </w:pPr>
            <w:r>
              <w:t>Responsible for website Toolkit content maintenance, update, content generation and increased member usage</w:t>
            </w:r>
          </w:p>
          <w:p w14:paraId="1CD6A25F" w14:textId="77777777" w:rsidR="00EC173B" w:rsidRPr="00973885" w:rsidRDefault="00EC173B" w:rsidP="00EC173B">
            <w:pPr>
              <w:pStyle w:val="ListBullet"/>
              <w:numPr>
                <w:ilvl w:val="0"/>
                <w:numId w:val="3"/>
              </w:numPr>
            </w:pPr>
            <w:r>
              <w:t>Responsible for REB Survey planning, design, launch, analysis (report &amp; presentation) and follow-up actions</w:t>
            </w:r>
          </w:p>
          <w:p w14:paraId="711FCC28" w14:textId="77777777" w:rsidR="00EC173B" w:rsidRPr="00973885" w:rsidRDefault="00EC173B" w:rsidP="00EC173B">
            <w:pPr>
              <w:pStyle w:val="ListBullet"/>
              <w:numPr>
                <w:ilvl w:val="0"/>
                <w:numId w:val="3"/>
              </w:numPr>
            </w:pPr>
            <w:r>
              <w:t>Attend P&amp;CC meetings – schedule meetings, papers, minutes ad action points</w:t>
            </w:r>
          </w:p>
          <w:p w14:paraId="6BE81CD4" w14:textId="77777777" w:rsidR="00EC173B" w:rsidRDefault="00EC173B" w:rsidP="002F3FD7"/>
          <w:p w14:paraId="1C3E0E9C" w14:textId="77777777" w:rsidR="00EC173B" w:rsidRPr="00623624" w:rsidRDefault="00EC173B" w:rsidP="002F3FD7">
            <w:pPr>
              <w:rPr>
                <w:b/>
                <w:bCs/>
              </w:rPr>
            </w:pPr>
            <w:r w:rsidRPr="00623624">
              <w:rPr>
                <w:b/>
                <w:bCs/>
              </w:rPr>
              <w:t>Detailed Responsibilities</w:t>
            </w:r>
          </w:p>
          <w:p w14:paraId="13C33E02" w14:textId="77777777" w:rsidR="00EC173B" w:rsidRDefault="00EC173B" w:rsidP="00EC173B">
            <w:pPr>
              <w:pStyle w:val="ListNumber"/>
              <w:numPr>
                <w:ilvl w:val="0"/>
                <w:numId w:val="4"/>
              </w:numPr>
            </w:pPr>
            <w:r>
              <w:t>Support MD/Policy &amp; Campaigns Committee – to develop strategic plan for REB aims and three main strategic objectives (data, culture and supply chain) with measurable targets</w:t>
            </w:r>
          </w:p>
          <w:p w14:paraId="442E8335" w14:textId="77777777" w:rsidR="00EC173B" w:rsidRDefault="00EC173B" w:rsidP="00EC173B">
            <w:pPr>
              <w:pStyle w:val="ListNumber"/>
              <w:numPr>
                <w:ilvl w:val="0"/>
                <w:numId w:val="4"/>
              </w:numPr>
            </w:pPr>
            <w:r>
              <w:t xml:space="preserve">Support MD/P&amp;CC - plan campaigns with supporting comms, events, Toolkit resources etc. </w:t>
            </w:r>
          </w:p>
          <w:p w14:paraId="476C4FBC" w14:textId="77777777" w:rsidR="00EC173B" w:rsidRDefault="00EC173B" w:rsidP="00EC173B">
            <w:pPr>
              <w:pStyle w:val="ListNumber"/>
              <w:numPr>
                <w:ilvl w:val="0"/>
                <w:numId w:val="4"/>
              </w:numPr>
            </w:pPr>
            <w:r>
              <w:t xml:space="preserve">Support PR Consultant - write campaign content for website and comms (OB, event invitations, news, etc.) eg CEO Commitments comms campaign, Black History Month, etc. </w:t>
            </w:r>
          </w:p>
          <w:p w14:paraId="213BC414" w14:textId="77777777" w:rsidR="00EC173B" w:rsidRDefault="00EC173B" w:rsidP="00EC173B">
            <w:pPr>
              <w:pStyle w:val="ListNumber"/>
              <w:numPr>
                <w:ilvl w:val="0"/>
                <w:numId w:val="4"/>
              </w:numPr>
            </w:pPr>
            <w:r>
              <w:t>Document outcomes of campaigns, including writing up key takeaways from events, producing content for the Toolkit, initiating further actions, comms, etc.</w:t>
            </w:r>
          </w:p>
          <w:p w14:paraId="0CDDF282" w14:textId="77777777" w:rsidR="00EC173B" w:rsidRDefault="00EC173B" w:rsidP="00EC173B">
            <w:pPr>
              <w:pStyle w:val="ListNumber"/>
              <w:numPr>
                <w:ilvl w:val="0"/>
                <w:numId w:val="4"/>
              </w:numPr>
            </w:pPr>
            <w:r>
              <w:t>Manage and update the content on the Toolkit</w:t>
            </w:r>
          </w:p>
          <w:p w14:paraId="39AD2464" w14:textId="77777777" w:rsidR="00EC173B" w:rsidRDefault="00EC173B" w:rsidP="00EC173B">
            <w:pPr>
              <w:pStyle w:val="ListNumber"/>
              <w:numPr>
                <w:ilvl w:val="0"/>
                <w:numId w:val="4"/>
              </w:numPr>
            </w:pPr>
            <w:r>
              <w:t>Oversee the content and delivery of the survey</w:t>
            </w:r>
          </w:p>
          <w:p w14:paraId="4259EEE3" w14:textId="77777777" w:rsidR="00EC173B" w:rsidRDefault="00EC173B" w:rsidP="00EC173B">
            <w:pPr>
              <w:pStyle w:val="ListNumber"/>
              <w:numPr>
                <w:ilvl w:val="0"/>
                <w:numId w:val="4"/>
              </w:numPr>
            </w:pPr>
            <w:r>
              <w:t>Coordinate Leadership Breakfasts and other CEO initiatives</w:t>
            </w:r>
          </w:p>
          <w:p w14:paraId="0F2E5D26" w14:textId="77777777" w:rsidR="00EC173B" w:rsidRDefault="00EC173B" w:rsidP="00EC173B">
            <w:pPr>
              <w:pStyle w:val="ListNumber"/>
              <w:numPr>
                <w:ilvl w:val="0"/>
                <w:numId w:val="4"/>
              </w:numPr>
            </w:pPr>
            <w:r>
              <w:t xml:space="preserve">Report against plan targets </w:t>
            </w:r>
          </w:p>
          <w:p w14:paraId="00B836C0" w14:textId="77777777" w:rsidR="00EC173B" w:rsidRDefault="00EC173B" w:rsidP="00EC173B">
            <w:pPr>
              <w:pStyle w:val="ListNumber"/>
              <w:numPr>
                <w:ilvl w:val="0"/>
                <w:numId w:val="4"/>
              </w:numPr>
            </w:pPr>
            <w:r>
              <w:t>Support to PCC including coordinating meetings and papers &amp; writing key action points from meetings and follow up</w:t>
            </w:r>
          </w:p>
          <w:p w14:paraId="36192337" w14:textId="77777777" w:rsidR="00EC173B" w:rsidRDefault="00EC173B" w:rsidP="00EC173B">
            <w:pPr>
              <w:pStyle w:val="ListNumber"/>
              <w:numPr>
                <w:ilvl w:val="0"/>
                <w:numId w:val="4"/>
              </w:numPr>
            </w:pPr>
            <w:r>
              <w:t>Provide other campaigns support to MD where required</w:t>
            </w:r>
          </w:p>
          <w:p w14:paraId="7D68C90C" w14:textId="77777777" w:rsidR="00EC173B" w:rsidRDefault="00EC173B" w:rsidP="002F3FD7">
            <w:pPr>
              <w:pStyle w:val="ListNumber"/>
              <w:numPr>
                <w:ilvl w:val="0"/>
                <w:numId w:val="0"/>
              </w:numPr>
            </w:pPr>
          </w:p>
          <w:p w14:paraId="37F5D562" w14:textId="77777777" w:rsidR="00EC173B" w:rsidRDefault="00EC173B" w:rsidP="002F3FD7">
            <w:pPr>
              <w:pStyle w:val="ListNumber"/>
              <w:numPr>
                <w:ilvl w:val="0"/>
                <w:numId w:val="0"/>
              </w:numPr>
              <w:ind w:left="22" w:hanging="22"/>
            </w:pPr>
          </w:p>
          <w:p w14:paraId="6D07EC89" w14:textId="77777777" w:rsidR="00EC173B" w:rsidRPr="002E2FA2" w:rsidRDefault="00EC173B" w:rsidP="002F3FD7">
            <w:pPr>
              <w:pStyle w:val="ListNumber"/>
              <w:numPr>
                <w:ilvl w:val="0"/>
                <w:numId w:val="0"/>
              </w:numPr>
              <w:ind w:left="22" w:hanging="22"/>
            </w:pPr>
          </w:p>
          <w:p w14:paraId="640A3F1A" w14:textId="77777777" w:rsidR="00EC173B" w:rsidRPr="00973885" w:rsidRDefault="00EC173B" w:rsidP="002F3FD7">
            <w:pPr>
              <w:pStyle w:val="ListNumber"/>
              <w:numPr>
                <w:ilvl w:val="0"/>
                <w:numId w:val="0"/>
              </w:numPr>
              <w:ind w:left="360"/>
            </w:pPr>
          </w:p>
          <w:sdt>
            <w:sdtPr>
              <w:alias w:val="Qualification and education requirements:"/>
              <w:tag w:val="Qualification and education requirements:"/>
              <w:id w:val="1440026651"/>
              <w:placeholder>
                <w:docPart w:val="A4E9704A17D76149ABAE7E3ABDE99752"/>
              </w:placeholder>
              <w:temporary/>
              <w:showingPlcHdr/>
              <w15:appearance w15:val="hidden"/>
            </w:sdtPr>
            <w:sdtEndPr/>
            <w:sdtContent>
              <w:p w14:paraId="7823A1AF" w14:textId="77777777" w:rsidR="00EC173B" w:rsidRPr="00973885" w:rsidRDefault="00EC173B" w:rsidP="002F3FD7">
                <w:pPr>
                  <w:pStyle w:val="Heading1"/>
                  <w:outlineLvl w:val="0"/>
                </w:pPr>
                <w:r w:rsidRPr="00973885">
                  <w:t>Qualifications and Education Requirements</w:t>
                </w:r>
              </w:p>
            </w:sdtContent>
          </w:sdt>
          <w:p w14:paraId="09FE9D3B" w14:textId="77777777" w:rsidR="00EC173B" w:rsidRPr="00973885" w:rsidRDefault="00EC173B" w:rsidP="002F3FD7"/>
          <w:sdt>
            <w:sdtPr>
              <w:alias w:val="Preferred skills:"/>
              <w:tag w:val="Preferred skills:"/>
              <w:id w:val="640929937"/>
              <w:placeholder>
                <w:docPart w:val="BCDF8A5C0B81B4488FD7A488816635B8"/>
              </w:placeholder>
              <w:temporary/>
              <w:showingPlcHdr/>
              <w15:appearance w15:val="hidden"/>
            </w:sdtPr>
            <w:sdtEndPr/>
            <w:sdtContent>
              <w:p w14:paraId="07E28E38" w14:textId="77777777" w:rsidR="00EC173B" w:rsidRPr="00973885" w:rsidRDefault="00EC173B" w:rsidP="002F3FD7">
                <w:pPr>
                  <w:pStyle w:val="Heading1"/>
                  <w:outlineLvl w:val="0"/>
                </w:pPr>
                <w:r w:rsidRPr="00973885">
                  <w:t>Preferred Skills</w:t>
                </w:r>
              </w:p>
            </w:sdtContent>
          </w:sdt>
          <w:p w14:paraId="1976AD26" w14:textId="77777777" w:rsidR="00EC173B" w:rsidRDefault="00EC173B" w:rsidP="00EC173B">
            <w:pPr>
              <w:pStyle w:val="ListParagraph"/>
              <w:numPr>
                <w:ilvl w:val="0"/>
                <w:numId w:val="5"/>
              </w:numPr>
            </w:pPr>
            <w:r>
              <w:t xml:space="preserve">Windows 10/Office 365 </w:t>
            </w:r>
          </w:p>
          <w:p w14:paraId="78DD441F" w14:textId="77777777" w:rsidR="00EC173B" w:rsidRDefault="00EC173B" w:rsidP="00EC173B">
            <w:pPr>
              <w:pStyle w:val="ListParagraph"/>
              <w:numPr>
                <w:ilvl w:val="0"/>
                <w:numId w:val="5"/>
              </w:numPr>
            </w:pPr>
            <w:r>
              <w:t>Confident to be trained on CRM (Membership Management System), Website Content Management System</w:t>
            </w:r>
          </w:p>
          <w:p w14:paraId="5B8B57BD" w14:textId="77777777" w:rsidR="00EC173B" w:rsidRDefault="00EC173B" w:rsidP="00EC173B">
            <w:pPr>
              <w:pStyle w:val="ListParagraph"/>
              <w:numPr>
                <w:ilvl w:val="0"/>
                <w:numId w:val="5"/>
              </w:numPr>
            </w:pPr>
            <w:r>
              <w:t xml:space="preserve">Excel spreadsheet, Power point, other Office 365 capabilities, organised file structure </w:t>
            </w:r>
          </w:p>
          <w:p w14:paraId="0BB1DEE1" w14:textId="77777777" w:rsidR="00EC173B" w:rsidRDefault="00EC173B" w:rsidP="00EC173B">
            <w:pPr>
              <w:pStyle w:val="ListParagraph"/>
              <w:numPr>
                <w:ilvl w:val="0"/>
                <w:numId w:val="5"/>
              </w:numPr>
            </w:pPr>
            <w:r>
              <w:t>Minutes taking and follow-up actions</w:t>
            </w:r>
          </w:p>
          <w:p w14:paraId="41C022D3" w14:textId="77777777" w:rsidR="00EC173B" w:rsidRDefault="00EC173B" w:rsidP="00EC173B">
            <w:pPr>
              <w:pStyle w:val="ListParagraph"/>
              <w:numPr>
                <w:ilvl w:val="0"/>
                <w:numId w:val="5"/>
              </w:numPr>
            </w:pPr>
            <w:r>
              <w:t>Small team working and collaborative nature</w:t>
            </w:r>
          </w:p>
          <w:p w14:paraId="0304BE44" w14:textId="77777777" w:rsidR="00EC173B" w:rsidRPr="00973885" w:rsidRDefault="00EC173B" w:rsidP="00EC173B">
            <w:pPr>
              <w:pStyle w:val="ListParagraph"/>
              <w:numPr>
                <w:ilvl w:val="0"/>
                <w:numId w:val="5"/>
              </w:numPr>
            </w:pPr>
            <w:r>
              <w:t>Work with board members/board special advisors and committee members on board reports, reviews and approvals and presentations</w:t>
            </w:r>
          </w:p>
          <w:sdt>
            <w:sdtPr>
              <w:alias w:val="Additional notes:"/>
              <w:tag w:val="Additional notes:"/>
              <w:id w:val="962934397"/>
              <w:placeholder>
                <w:docPart w:val="02C7B2C56D326844A8A36F3839D122CA"/>
              </w:placeholder>
              <w:temporary/>
              <w:showingPlcHdr/>
              <w15:appearance w15:val="hidden"/>
            </w:sdtPr>
            <w:sdtEndPr/>
            <w:sdtContent>
              <w:p w14:paraId="6803E05C" w14:textId="77777777" w:rsidR="00EC173B" w:rsidRPr="00973885" w:rsidRDefault="00EC173B" w:rsidP="002F3FD7">
                <w:pPr>
                  <w:pStyle w:val="Heading1"/>
                  <w:outlineLvl w:val="0"/>
                </w:pPr>
                <w:r w:rsidRPr="00973885">
                  <w:t>Additional Notes</w:t>
                </w:r>
              </w:p>
            </w:sdtContent>
          </w:sdt>
          <w:p w14:paraId="77C32953" w14:textId="77777777" w:rsidR="00EC173B" w:rsidRPr="00973885" w:rsidRDefault="00EC173B" w:rsidP="002F3FD7">
            <w:r>
              <w:t>Preference is for applicant to have own laptop/desktop with printing/scanning facilities</w:t>
            </w:r>
          </w:p>
        </w:tc>
      </w:tr>
    </w:tbl>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776"/>
        <w:gridCol w:w="3169"/>
        <w:gridCol w:w="1226"/>
        <w:gridCol w:w="3179"/>
      </w:tblGrid>
      <w:tr w:rsidR="00EC173B" w:rsidRPr="00973885" w14:paraId="7CC42BE5" w14:textId="77777777" w:rsidTr="002F3FD7">
        <w:tc>
          <w:tcPr>
            <w:tcW w:w="1776" w:type="dxa"/>
            <w:tcBorders>
              <w:top w:val="nil"/>
            </w:tcBorders>
            <w:shd w:val="clear" w:color="auto" w:fill="D9D9D9" w:themeFill="background1" w:themeFillShade="D9"/>
          </w:tcPr>
          <w:p w14:paraId="6C842C4E" w14:textId="77777777" w:rsidR="00EC173B" w:rsidRPr="00973885" w:rsidRDefault="00EC173B" w:rsidP="002F3FD7">
            <w:pPr>
              <w:spacing w:after="0"/>
            </w:pPr>
          </w:p>
        </w:tc>
        <w:tc>
          <w:tcPr>
            <w:tcW w:w="3169" w:type="dxa"/>
            <w:tcBorders>
              <w:top w:val="nil"/>
            </w:tcBorders>
          </w:tcPr>
          <w:p w14:paraId="25A4A738" w14:textId="77777777" w:rsidR="00EC173B" w:rsidRPr="00973885" w:rsidRDefault="00EC173B" w:rsidP="002F3FD7">
            <w:pPr>
              <w:spacing w:after="0"/>
            </w:pPr>
          </w:p>
        </w:tc>
        <w:tc>
          <w:tcPr>
            <w:tcW w:w="1226" w:type="dxa"/>
            <w:tcBorders>
              <w:top w:val="nil"/>
            </w:tcBorders>
            <w:shd w:val="clear" w:color="auto" w:fill="D9D9D9" w:themeFill="background1" w:themeFillShade="D9"/>
          </w:tcPr>
          <w:p w14:paraId="38AFE4FD" w14:textId="77777777" w:rsidR="00EC173B" w:rsidRPr="00973885" w:rsidRDefault="00EC173B" w:rsidP="002F3FD7">
            <w:pPr>
              <w:spacing w:after="0"/>
            </w:pPr>
          </w:p>
        </w:tc>
        <w:tc>
          <w:tcPr>
            <w:tcW w:w="3179" w:type="dxa"/>
            <w:tcBorders>
              <w:top w:val="nil"/>
            </w:tcBorders>
          </w:tcPr>
          <w:p w14:paraId="4EF088FD" w14:textId="77777777" w:rsidR="00EC173B" w:rsidRPr="00973885" w:rsidRDefault="00EC173B" w:rsidP="002F3FD7">
            <w:pPr>
              <w:spacing w:after="0"/>
            </w:pPr>
          </w:p>
        </w:tc>
      </w:tr>
      <w:tr w:rsidR="00EC173B" w:rsidRPr="00973885" w14:paraId="7C65FB90" w14:textId="77777777" w:rsidTr="002F3FD7">
        <w:tc>
          <w:tcPr>
            <w:tcW w:w="1776" w:type="dxa"/>
            <w:shd w:val="clear" w:color="auto" w:fill="D9D9D9" w:themeFill="background1" w:themeFillShade="D9"/>
          </w:tcPr>
          <w:p w14:paraId="0CD4F62B" w14:textId="77777777" w:rsidR="00EC173B" w:rsidRPr="00973885" w:rsidRDefault="00EC173B" w:rsidP="002F3FD7">
            <w:pPr>
              <w:spacing w:after="0"/>
            </w:pPr>
          </w:p>
        </w:tc>
        <w:tc>
          <w:tcPr>
            <w:tcW w:w="3169" w:type="dxa"/>
          </w:tcPr>
          <w:p w14:paraId="60F47A67" w14:textId="77777777" w:rsidR="00EC173B" w:rsidRPr="00973885" w:rsidRDefault="00EC173B" w:rsidP="002F3FD7">
            <w:pPr>
              <w:spacing w:after="0"/>
            </w:pPr>
          </w:p>
        </w:tc>
        <w:tc>
          <w:tcPr>
            <w:tcW w:w="1226" w:type="dxa"/>
            <w:shd w:val="clear" w:color="auto" w:fill="D9D9D9" w:themeFill="background1" w:themeFillShade="D9"/>
          </w:tcPr>
          <w:p w14:paraId="1E08B6C2" w14:textId="77777777" w:rsidR="00EC173B" w:rsidRPr="00973885" w:rsidRDefault="00EC173B" w:rsidP="002F3FD7">
            <w:pPr>
              <w:spacing w:after="0"/>
            </w:pPr>
          </w:p>
        </w:tc>
        <w:tc>
          <w:tcPr>
            <w:tcW w:w="3179" w:type="dxa"/>
          </w:tcPr>
          <w:p w14:paraId="4F57F52F" w14:textId="77777777" w:rsidR="00EC173B" w:rsidRPr="00973885" w:rsidRDefault="00EC173B" w:rsidP="002F3FD7">
            <w:pPr>
              <w:spacing w:after="0"/>
            </w:pPr>
          </w:p>
        </w:tc>
      </w:tr>
      <w:tr w:rsidR="00EC173B" w:rsidRPr="00973885" w14:paraId="3899E8B1" w14:textId="77777777" w:rsidTr="002F3FD7">
        <w:tc>
          <w:tcPr>
            <w:tcW w:w="1776" w:type="dxa"/>
            <w:shd w:val="clear" w:color="auto" w:fill="D9D9D9" w:themeFill="background1" w:themeFillShade="D9"/>
          </w:tcPr>
          <w:p w14:paraId="6F70CE4D" w14:textId="77777777" w:rsidR="00EC173B" w:rsidRPr="00973885" w:rsidRDefault="00EC173B" w:rsidP="002F3FD7">
            <w:pPr>
              <w:spacing w:after="0"/>
            </w:pPr>
          </w:p>
        </w:tc>
        <w:tc>
          <w:tcPr>
            <w:tcW w:w="3169" w:type="dxa"/>
          </w:tcPr>
          <w:p w14:paraId="55A75E13" w14:textId="77777777" w:rsidR="00EC173B" w:rsidRPr="00973885" w:rsidRDefault="00EC173B" w:rsidP="002F3FD7">
            <w:pPr>
              <w:spacing w:after="0"/>
            </w:pPr>
          </w:p>
        </w:tc>
        <w:tc>
          <w:tcPr>
            <w:tcW w:w="1226" w:type="dxa"/>
            <w:shd w:val="clear" w:color="auto" w:fill="D9D9D9" w:themeFill="background1" w:themeFillShade="D9"/>
          </w:tcPr>
          <w:p w14:paraId="10D0F3B8" w14:textId="77777777" w:rsidR="00EC173B" w:rsidRPr="00973885" w:rsidRDefault="00EC173B" w:rsidP="002F3FD7">
            <w:pPr>
              <w:spacing w:after="0"/>
            </w:pPr>
          </w:p>
        </w:tc>
        <w:tc>
          <w:tcPr>
            <w:tcW w:w="3179" w:type="dxa"/>
          </w:tcPr>
          <w:p w14:paraId="3B229423" w14:textId="77777777" w:rsidR="00EC173B" w:rsidRPr="00973885" w:rsidRDefault="00EC173B" w:rsidP="002F3FD7">
            <w:pPr>
              <w:spacing w:after="0"/>
            </w:pPr>
          </w:p>
        </w:tc>
      </w:tr>
    </w:tbl>
    <w:p w14:paraId="0380B050" w14:textId="77777777" w:rsidR="00EC173B" w:rsidRPr="00973885" w:rsidRDefault="00EC173B" w:rsidP="00EC173B">
      <w:pPr>
        <w:spacing w:after="0"/>
      </w:pPr>
    </w:p>
    <w:p w14:paraId="7AF890A6" w14:textId="77777777" w:rsidR="00EC173B" w:rsidRPr="00973885" w:rsidRDefault="00EC173B" w:rsidP="00EC173B">
      <w:pPr>
        <w:spacing w:after="0"/>
      </w:pPr>
    </w:p>
    <w:p w14:paraId="210A2A0D" w14:textId="4A0AF356" w:rsidR="00D13131" w:rsidRDefault="00D13131">
      <w:pPr>
        <w:spacing w:before="0" w:after="0"/>
        <w:rPr>
          <w:rFonts w:ascii="Arial" w:hAnsi="Arial" w:cs="Arial"/>
          <w:b/>
          <w:u w:val="single"/>
        </w:rPr>
      </w:pPr>
    </w:p>
    <w:sectPr w:rsidR="00D13131">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06C8F" w14:textId="77777777" w:rsidR="00F659C7" w:rsidRDefault="00F659C7">
      <w:pPr>
        <w:spacing w:before="0" w:after="0"/>
      </w:pPr>
      <w:r>
        <w:separator/>
      </w:r>
    </w:p>
  </w:endnote>
  <w:endnote w:type="continuationSeparator" w:id="0">
    <w:p w14:paraId="38BC9854" w14:textId="77777777" w:rsidR="00F659C7" w:rsidRDefault="00F659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EFA6F" w14:textId="77777777" w:rsidR="000C2633" w:rsidRDefault="00D13131">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19F59" w14:textId="77777777" w:rsidR="00F659C7" w:rsidRDefault="00F659C7">
      <w:pPr>
        <w:spacing w:before="0" w:after="0"/>
      </w:pPr>
      <w:r>
        <w:separator/>
      </w:r>
    </w:p>
  </w:footnote>
  <w:footnote w:type="continuationSeparator" w:id="0">
    <w:p w14:paraId="032D57A5" w14:textId="77777777" w:rsidR="00F659C7" w:rsidRDefault="00F659C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A9C23" w14:textId="77777777" w:rsidR="000C2633" w:rsidRDefault="00D13131">
    <w:pPr>
      <w:pStyle w:val="Header"/>
    </w:pPr>
    <w:r>
      <w:rPr>
        <w:noProof/>
        <w:lang w:val="en-GB" w:eastAsia="en-GB"/>
      </w:rPr>
      <w:drawing>
        <wp:inline distT="0" distB="0" distL="0" distR="0" wp14:anchorId="2E2E96D1" wp14:editId="4C5C95D5">
          <wp:extent cx="1358901" cy="972000"/>
          <wp:effectExtent l="0" t="0" r="0" b="0"/>
          <wp:docPr id="3" name="Picture 2" descr="Real Estate Ba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Real Estate Bala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8901" cy="9720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w:t>
    </w:r>
    <w:sdt>
      <w:sdtPr>
        <w:alias w:val="Company name:"/>
        <w:tag w:val="Company name:"/>
        <w:id w:val="-809787811"/>
        <w:showingPlcHdr/>
        <w:dataBinding w:prefixMappings="xmlns:ns0='http://schemas.microsoft.com/office/2006/coverPageProps' " w:xpath="/ns0:CoverPageProperties[1]/ns0:CompanyPhone[1]" w:storeItemID="{55AF091B-3C7A-41E3-B477-F2FDAA23CFDA}"/>
        <w15:appearance w15:val="hidden"/>
        <w:text/>
      </w:sdtPr>
      <w:sdtEndPr/>
      <w:sdtContent>
        <w:r>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52210" w14:textId="77777777" w:rsidR="000C2633" w:rsidRDefault="00D13131">
    <w:pPr>
      <w:pStyle w:val="Header"/>
    </w:pPr>
    <w:r>
      <w:rPr>
        <w:noProof/>
        <w:lang w:val="en-GB" w:eastAsia="en-GB"/>
      </w:rPr>
      <w:drawing>
        <wp:inline distT="0" distB="0" distL="0" distR="0" wp14:anchorId="16ECF847" wp14:editId="1BFD84DA">
          <wp:extent cx="1358901" cy="972000"/>
          <wp:effectExtent l="0" t="0" r="0" b="0"/>
          <wp:docPr id="2050" name="Picture 2" descr="Real Estate Ba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Real Estate Bala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8901" cy="9720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w:t>
    </w:r>
    <w:sdt>
      <w:sdtPr>
        <w:alias w:val="Company name:"/>
        <w:tag w:val="Company name:"/>
        <w:id w:val="1671911878"/>
        <w:showingPlcHdr/>
        <w:dataBinding w:prefixMappings="xmlns:ns0='http://schemas.microsoft.com/office/2006/coverPageProps' " w:xpath="/ns0:CoverPageProperties[1]/ns0:CompanyPhone[1]" w:storeItemID="{55AF091B-3C7A-41E3-B477-F2FDAA23CFDA}"/>
        <w15:appearance w15:val="hidden"/>
        <w:text/>
      </w:sdtPr>
      <w:sdtEndPr/>
      <w:sdtContent>
        <w: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EE8349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B950BDB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EA414E"/>
    <w:multiLevelType w:val="hybridMultilevel"/>
    <w:tmpl w:val="FBF8E8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CED3125"/>
    <w:multiLevelType w:val="hybridMultilevel"/>
    <w:tmpl w:val="4FAC06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C44DA2"/>
    <w:multiLevelType w:val="hybridMultilevel"/>
    <w:tmpl w:val="18167F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73B"/>
    <w:rsid w:val="0039503B"/>
    <w:rsid w:val="005C75D8"/>
    <w:rsid w:val="008435FD"/>
    <w:rsid w:val="00AA3B8D"/>
    <w:rsid w:val="00B76948"/>
    <w:rsid w:val="00CE251C"/>
    <w:rsid w:val="00D13131"/>
    <w:rsid w:val="00EB015C"/>
    <w:rsid w:val="00EC173B"/>
    <w:rsid w:val="00F65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8FB8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iPriority="1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173B"/>
    <w:pPr>
      <w:spacing w:before="30" w:after="30"/>
    </w:pPr>
    <w:rPr>
      <w:rFonts w:eastAsiaTheme="minorEastAsia"/>
      <w:sz w:val="20"/>
      <w:szCs w:val="20"/>
      <w:lang w:val="en-US" w:eastAsia="ja-JP"/>
    </w:rPr>
  </w:style>
  <w:style w:type="paragraph" w:styleId="Heading1">
    <w:name w:val="heading 1"/>
    <w:basedOn w:val="Normal"/>
    <w:link w:val="Heading1Char"/>
    <w:uiPriority w:val="9"/>
    <w:qFormat/>
    <w:rsid w:val="00EC173B"/>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rsid w:val="00EC173B"/>
    <w:pPr>
      <w:keepLines/>
      <w:outlineLvl w:val="1"/>
    </w:pPr>
    <w:rPr>
      <w:rFonts w:asciiTheme="majorHAnsi" w:eastAsiaTheme="majorEastAsia" w:hAnsiTheme="majorHAns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73B"/>
    <w:rPr>
      <w:rFonts w:asciiTheme="majorHAnsi" w:eastAsiaTheme="majorEastAsia" w:hAnsiTheme="majorHAnsi" w:cstheme="majorBidi"/>
      <w:b/>
      <w:smallCaps/>
      <w:sz w:val="22"/>
      <w:szCs w:val="32"/>
      <w:lang w:val="en-US" w:eastAsia="ja-JP"/>
    </w:rPr>
  </w:style>
  <w:style w:type="character" w:customStyle="1" w:styleId="Heading2Char">
    <w:name w:val="Heading 2 Char"/>
    <w:basedOn w:val="DefaultParagraphFont"/>
    <w:link w:val="Heading2"/>
    <w:uiPriority w:val="9"/>
    <w:rsid w:val="00EC173B"/>
    <w:rPr>
      <w:rFonts w:asciiTheme="majorHAnsi" w:eastAsiaTheme="majorEastAsia" w:hAnsiTheme="majorHAnsi" w:cstheme="majorBidi"/>
      <w:b/>
      <w:sz w:val="20"/>
      <w:szCs w:val="26"/>
      <w:lang w:val="en-US" w:eastAsia="ja-JP"/>
    </w:rPr>
  </w:style>
  <w:style w:type="paragraph" w:styleId="ListBullet">
    <w:name w:val="List Bullet"/>
    <w:basedOn w:val="Normal"/>
    <w:uiPriority w:val="10"/>
    <w:rsid w:val="00EC173B"/>
    <w:pPr>
      <w:numPr>
        <w:numId w:val="1"/>
      </w:numPr>
    </w:pPr>
  </w:style>
  <w:style w:type="paragraph" w:styleId="ListNumber">
    <w:name w:val="List Number"/>
    <w:basedOn w:val="Normal"/>
    <w:uiPriority w:val="10"/>
    <w:rsid w:val="00EC173B"/>
    <w:pPr>
      <w:numPr>
        <w:numId w:val="2"/>
      </w:numPr>
    </w:pPr>
  </w:style>
  <w:style w:type="paragraph" w:styleId="Footer">
    <w:name w:val="footer"/>
    <w:basedOn w:val="Normal"/>
    <w:link w:val="FooterChar"/>
    <w:uiPriority w:val="99"/>
    <w:unhideWhenUsed/>
    <w:rsid w:val="00EC173B"/>
  </w:style>
  <w:style w:type="character" w:customStyle="1" w:styleId="FooterChar">
    <w:name w:val="Footer Char"/>
    <w:basedOn w:val="DefaultParagraphFont"/>
    <w:link w:val="Footer"/>
    <w:uiPriority w:val="99"/>
    <w:rsid w:val="00EC173B"/>
    <w:rPr>
      <w:rFonts w:eastAsiaTheme="minorEastAsia"/>
      <w:sz w:val="20"/>
      <w:szCs w:val="20"/>
      <w:lang w:val="en-US" w:eastAsia="ja-JP"/>
    </w:rPr>
  </w:style>
  <w:style w:type="paragraph" w:styleId="Header">
    <w:name w:val="header"/>
    <w:basedOn w:val="Normal"/>
    <w:link w:val="HeaderChar"/>
    <w:uiPriority w:val="99"/>
    <w:unhideWhenUsed/>
    <w:rsid w:val="00EC173B"/>
    <w:pPr>
      <w:spacing w:before="0" w:after="240"/>
      <w:jc w:val="right"/>
    </w:pPr>
    <w:rPr>
      <w:b/>
      <w:sz w:val="28"/>
    </w:rPr>
  </w:style>
  <w:style w:type="character" w:customStyle="1" w:styleId="HeaderChar">
    <w:name w:val="Header Char"/>
    <w:basedOn w:val="DefaultParagraphFont"/>
    <w:link w:val="Header"/>
    <w:uiPriority w:val="99"/>
    <w:rsid w:val="00EC173B"/>
    <w:rPr>
      <w:rFonts w:eastAsiaTheme="minorEastAsia"/>
      <w:b/>
      <w:sz w:val="28"/>
      <w:szCs w:val="20"/>
      <w:lang w:val="en-US" w:eastAsia="ja-JP"/>
    </w:rPr>
  </w:style>
  <w:style w:type="table" w:styleId="TableGrid">
    <w:name w:val="Table Grid"/>
    <w:basedOn w:val="TableNormal"/>
    <w:uiPriority w:val="39"/>
    <w:rsid w:val="00EC173B"/>
    <w:pPr>
      <w:spacing w:before="30" w:after="30"/>
    </w:pPr>
    <w:rPr>
      <w:rFonts w:eastAsiaTheme="minorEastAsia"/>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C173B"/>
    <w:pPr>
      <w:spacing w:before="30" w:after="30"/>
    </w:pPr>
    <w:rPr>
      <w:rFonts w:eastAsiaTheme="minorEastAsia"/>
      <w:sz w:val="20"/>
      <w:szCs w:val="20"/>
      <w:lang w:val="en-US"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unhideWhenUsed/>
    <w:qFormat/>
    <w:rsid w:val="00EC173B"/>
    <w:pPr>
      <w:ind w:left="720"/>
      <w:contextualSpacing/>
    </w:pPr>
  </w:style>
  <w:style w:type="character" w:styleId="Hyperlink">
    <w:name w:val="Hyperlink"/>
    <w:basedOn w:val="DefaultParagraphFont"/>
    <w:uiPriority w:val="99"/>
    <w:unhideWhenUsed/>
    <w:rsid w:val="00EC17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ealestatebalance.org/about"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D7B05363DDE945A21945D3518B955A"/>
        <w:category>
          <w:name w:val="General"/>
          <w:gallery w:val="placeholder"/>
        </w:category>
        <w:types>
          <w:type w:val="bbPlcHdr"/>
        </w:types>
        <w:behaviors>
          <w:behavior w:val="content"/>
        </w:behaviors>
        <w:guid w:val="{2E3D0441-4784-784F-A3E8-C1A1076C40CF}"/>
      </w:docPartPr>
      <w:docPartBody>
        <w:p w:rsidR="00F33EC2" w:rsidRDefault="00360B25" w:rsidP="00360B25">
          <w:pPr>
            <w:pStyle w:val="9CD7B05363DDE945A21945D3518B955A"/>
          </w:pPr>
          <w:r w:rsidRPr="00973885">
            <w:t>Job Title</w:t>
          </w:r>
        </w:p>
      </w:docPartBody>
    </w:docPart>
    <w:docPart>
      <w:docPartPr>
        <w:name w:val="D6F9CCFE2519884FB3D9A0238A084393"/>
        <w:category>
          <w:name w:val="General"/>
          <w:gallery w:val="placeholder"/>
        </w:category>
        <w:types>
          <w:type w:val="bbPlcHdr"/>
        </w:types>
        <w:behaviors>
          <w:behavior w:val="content"/>
        </w:behaviors>
        <w:guid w:val="{915C6637-C707-2D45-AA2B-D61E27974A89}"/>
      </w:docPartPr>
      <w:docPartBody>
        <w:p w:rsidR="00F33EC2" w:rsidRDefault="00360B25" w:rsidP="00360B25">
          <w:pPr>
            <w:pStyle w:val="D6F9CCFE2519884FB3D9A0238A084393"/>
          </w:pPr>
          <w:r w:rsidRPr="00973885">
            <w:t>Job Category</w:t>
          </w:r>
        </w:p>
      </w:docPartBody>
    </w:docPart>
    <w:docPart>
      <w:docPartPr>
        <w:name w:val="687688CB3F21604FA4F9132093064535"/>
        <w:category>
          <w:name w:val="General"/>
          <w:gallery w:val="placeholder"/>
        </w:category>
        <w:types>
          <w:type w:val="bbPlcHdr"/>
        </w:types>
        <w:behaviors>
          <w:behavior w:val="content"/>
        </w:behaviors>
        <w:guid w:val="{667AC285-C84F-6742-9C33-20D8D03DEBF6}"/>
      </w:docPartPr>
      <w:docPartBody>
        <w:p w:rsidR="00F33EC2" w:rsidRDefault="00360B25" w:rsidP="00360B25">
          <w:pPr>
            <w:pStyle w:val="687688CB3F21604FA4F9132093064535"/>
          </w:pPr>
          <w:r w:rsidRPr="00973885">
            <w:t>Location</w:t>
          </w:r>
        </w:p>
      </w:docPartBody>
    </w:docPart>
    <w:docPart>
      <w:docPartPr>
        <w:name w:val="E4EE428CC060D749A020ADA1C8A01709"/>
        <w:category>
          <w:name w:val="General"/>
          <w:gallery w:val="placeholder"/>
        </w:category>
        <w:types>
          <w:type w:val="bbPlcHdr"/>
        </w:types>
        <w:behaviors>
          <w:behavior w:val="content"/>
        </w:behaviors>
        <w:guid w:val="{C699CC5E-BB39-E14B-A659-DDC1CCD60C37}"/>
      </w:docPartPr>
      <w:docPartBody>
        <w:p w:rsidR="00F33EC2" w:rsidRDefault="00360B25" w:rsidP="00360B25">
          <w:pPr>
            <w:pStyle w:val="E4EE428CC060D749A020ADA1C8A01709"/>
          </w:pPr>
          <w:r w:rsidRPr="00973885">
            <w:t>Travel Required</w:t>
          </w:r>
        </w:p>
      </w:docPartBody>
    </w:docPart>
    <w:docPart>
      <w:docPartPr>
        <w:name w:val="F68B179A144045469D55542BC2A851EB"/>
        <w:category>
          <w:name w:val="General"/>
          <w:gallery w:val="placeholder"/>
        </w:category>
        <w:types>
          <w:type w:val="bbPlcHdr"/>
        </w:types>
        <w:behaviors>
          <w:behavior w:val="content"/>
        </w:behaviors>
        <w:guid w:val="{DF6392D9-C9F8-804E-A5FC-4C1906790068}"/>
      </w:docPartPr>
      <w:docPartBody>
        <w:p w:rsidR="00F33EC2" w:rsidRDefault="00360B25" w:rsidP="00360B25">
          <w:pPr>
            <w:pStyle w:val="F68B179A144045469D55542BC2A851EB"/>
          </w:pPr>
          <w:r w:rsidRPr="00973885">
            <w:t>Level/Salary Range</w:t>
          </w:r>
        </w:p>
      </w:docPartBody>
    </w:docPart>
    <w:docPart>
      <w:docPartPr>
        <w:name w:val="40456C6914B6E94BB7F5797176DE7F56"/>
        <w:category>
          <w:name w:val="General"/>
          <w:gallery w:val="placeholder"/>
        </w:category>
        <w:types>
          <w:type w:val="bbPlcHdr"/>
        </w:types>
        <w:behaviors>
          <w:behavior w:val="content"/>
        </w:behaviors>
        <w:guid w:val="{AE9D1D08-B727-094E-BA7D-BF094A12401E}"/>
      </w:docPartPr>
      <w:docPartBody>
        <w:p w:rsidR="00F33EC2" w:rsidRDefault="00360B25" w:rsidP="00360B25">
          <w:pPr>
            <w:pStyle w:val="40456C6914B6E94BB7F5797176DE7F56"/>
          </w:pPr>
          <w:r w:rsidRPr="00973885">
            <w:t>Position Type</w:t>
          </w:r>
        </w:p>
      </w:docPartBody>
    </w:docPart>
    <w:docPart>
      <w:docPartPr>
        <w:name w:val="EC3250EF700283408578A33E1F87855E"/>
        <w:category>
          <w:name w:val="General"/>
          <w:gallery w:val="placeholder"/>
        </w:category>
        <w:types>
          <w:type w:val="bbPlcHdr"/>
        </w:types>
        <w:behaviors>
          <w:behavior w:val="content"/>
        </w:behaviors>
        <w:guid w:val="{4E53A994-C50A-B64C-BB25-80BB38F458A9}"/>
      </w:docPartPr>
      <w:docPartBody>
        <w:p w:rsidR="00F33EC2" w:rsidRDefault="00360B25" w:rsidP="00360B25">
          <w:pPr>
            <w:pStyle w:val="EC3250EF700283408578A33E1F87855E"/>
          </w:pPr>
          <w:r w:rsidRPr="00973885">
            <w:t>HR Contact</w:t>
          </w:r>
        </w:p>
      </w:docPartBody>
    </w:docPart>
    <w:docPart>
      <w:docPartPr>
        <w:name w:val="0BC1799D3B407540AB826333CCBE6DB9"/>
        <w:category>
          <w:name w:val="General"/>
          <w:gallery w:val="placeholder"/>
        </w:category>
        <w:types>
          <w:type w:val="bbPlcHdr"/>
        </w:types>
        <w:behaviors>
          <w:behavior w:val="content"/>
        </w:behaviors>
        <w:guid w:val="{FED545BA-395F-0B4B-AE57-B2C884154720}"/>
      </w:docPartPr>
      <w:docPartBody>
        <w:p w:rsidR="00F33EC2" w:rsidRDefault="00360B25" w:rsidP="00360B25">
          <w:pPr>
            <w:pStyle w:val="0BC1799D3B407540AB826333CCBE6DB9"/>
          </w:pPr>
          <w:r w:rsidRPr="00973885">
            <w:t>Date Posted</w:t>
          </w:r>
        </w:p>
      </w:docPartBody>
    </w:docPart>
    <w:docPart>
      <w:docPartPr>
        <w:name w:val="61A111C4F1EA144AB61B8EA8BAE8C932"/>
        <w:category>
          <w:name w:val="General"/>
          <w:gallery w:val="placeholder"/>
        </w:category>
        <w:types>
          <w:type w:val="bbPlcHdr"/>
        </w:types>
        <w:behaviors>
          <w:behavior w:val="content"/>
        </w:behaviors>
        <w:guid w:val="{8A6CE9CD-ADEA-0D46-AB48-F9FB4C64876D}"/>
      </w:docPartPr>
      <w:docPartBody>
        <w:p w:rsidR="00F33EC2" w:rsidRDefault="00360B25" w:rsidP="00360B25">
          <w:pPr>
            <w:pStyle w:val="61A111C4F1EA144AB61B8EA8BAE8C932"/>
          </w:pPr>
          <w:r w:rsidRPr="00973885">
            <w:t>Will Train Applicant(s)</w:t>
          </w:r>
        </w:p>
      </w:docPartBody>
    </w:docPart>
    <w:docPart>
      <w:docPartPr>
        <w:name w:val="0B248461C3D3F042B1F0DCB846FC058B"/>
        <w:category>
          <w:name w:val="General"/>
          <w:gallery w:val="placeholder"/>
        </w:category>
        <w:types>
          <w:type w:val="bbPlcHdr"/>
        </w:types>
        <w:behaviors>
          <w:behavior w:val="content"/>
        </w:behaviors>
        <w:guid w:val="{8D808B8D-3039-BB46-BBE9-1D7CD97FC406}"/>
      </w:docPartPr>
      <w:docPartBody>
        <w:p w:rsidR="00F33EC2" w:rsidRDefault="00360B25" w:rsidP="00360B25">
          <w:pPr>
            <w:pStyle w:val="0B248461C3D3F042B1F0DCB846FC058B"/>
          </w:pPr>
          <w:r w:rsidRPr="00973885">
            <w:t>Posting Expires</w:t>
          </w:r>
        </w:p>
      </w:docPartBody>
    </w:docPart>
    <w:docPart>
      <w:docPartPr>
        <w:name w:val="DD85DA583A7F1B40B9AF8FA6B76A0700"/>
        <w:category>
          <w:name w:val="General"/>
          <w:gallery w:val="placeholder"/>
        </w:category>
        <w:types>
          <w:type w:val="bbPlcHdr"/>
        </w:types>
        <w:behaviors>
          <w:behavior w:val="content"/>
        </w:behaviors>
        <w:guid w:val="{25F1FDDF-44CA-1C4F-BC96-1BB8F1AAE698}"/>
      </w:docPartPr>
      <w:docPartBody>
        <w:p w:rsidR="00F33EC2" w:rsidRDefault="00360B25" w:rsidP="00360B25">
          <w:pPr>
            <w:pStyle w:val="DD85DA583A7F1B40B9AF8FA6B76A0700"/>
          </w:pPr>
          <w:r w:rsidRPr="00973885">
            <w:t>Job Description</w:t>
          </w:r>
        </w:p>
      </w:docPartBody>
    </w:docPart>
    <w:docPart>
      <w:docPartPr>
        <w:name w:val="48633E1FB6047C42BA584F0F09C94248"/>
        <w:category>
          <w:name w:val="General"/>
          <w:gallery w:val="placeholder"/>
        </w:category>
        <w:types>
          <w:type w:val="bbPlcHdr"/>
        </w:types>
        <w:behaviors>
          <w:behavior w:val="content"/>
        </w:behaviors>
        <w:guid w:val="{ADCF62C3-F1F9-2C49-967C-B134322579EE}"/>
      </w:docPartPr>
      <w:docPartBody>
        <w:p w:rsidR="00F33EC2" w:rsidRDefault="00360B25" w:rsidP="00360B25">
          <w:pPr>
            <w:pStyle w:val="48633E1FB6047C42BA584F0F09C94248"/>
          </w:pPr>
          <w:r w:rsidRPr="00973885">
            <w:t>Role and Responsibilities</w:t>
          </w:r>
        </w:p>
      </w:docPartBody>
    </w:docPart>
    <w:docPart>
      <w:docPartPr>
        <w:name w:val="A4E9704A17D76149ABAE7E3ABDE99752"/>
        <w:category>
          <w:name w:val="General"/>
          <w:gallery w:val="placeholder"/>
        </w:category>
        <w:types>
          <w:type w:val="bbPlcHdr"/>
        </w:types>
        <w:behaviors>
          <w:behavior w:val="content"/>
        </w:behaviors>
        <w:guid w:val="{9689A0A4-8022-5646-B535-402D4FF24FC1}"/>
      </w:docPartPr>
      <w:docPartBody>
        <w:p w:rsidR="00F33EC2" w:rsidRDefault="00360B25" w:rsidP="00360B25">
          <w:pPr>
            <w:pStyle w:val="A4E9704A17D76149ABAE7E3ABDE99752"/>
          </w:pPr>
          <w:r w:rsidRPr="00973885">
            <w:t>Qualifications and Education Requirements</w:t>
          </w:r>
        </w:p>
      </w:docPartBody>
    </w:docPart>
    <w:docPart>
      <w:docPartPr>
        <w:name w:val="BCDF8A5C0B81B4488FD7A488816635B8"/>
        <w:category>
          <w:name w:val="General"/>
          <w:gallery w:val="placeholder"/>
        </w:category>
        <w:types>
          <w:type w:val="bbPlcHdr"/>
        </w:types>
        <w:behaviors>
          <w:behavior w:val="content"/>
        </w:behaviors>
        <w:guid w:val="{BFF3DFED-CE72-D04B-BE48-31E58CE21B84}"/>
      </w:docPartPr>
      <w:docPartBody>
        <w:p w:rsidR="00F33EC2" w:rsidRDefault="00360B25" w:rsidP="00360B25">
          <w:pPr>
            <w:pStyle w:val="BCDF8A5C0B81B4488FD7A488816635B8"/>
          </w:pPr>
          <w:r w:rsidRPr="00973885">
            <w:t>Preferred Skills</w:t>
          </w:r>
        </w:p>
      </w:docPartBody>
    </w:docPart>
    <w:docPart>
      <w:docPartPr>
        <w:name w:val="02C7B2C56D326844A8A36F3839D122CA"/>
        <w:category>
          <w:name w:val="General"/>
          <w:gallery w:val="placeholder"/>
        </w:category>
        <w:types>
          <w:type w:val="bbPlcHdr"/>
        </w:types>
        <w:behaviors>
          <w:behavior w:val="content"/>
        </w:behaviors>
        <w:guid w:val="{B91356A6-29D5-834B-A726-CEFD26D39955}"/>
      </w:docPartPr>
      <w:docPartBody>
        <w:p w:rsidR="00F33EC2" w:rsidRDefault="00360B25" w:rsidP="00360B25">
          <w:pPr>
            <w:pStyle w:val="02C7B2C56D326844A8A36F3839D122CA"/>
          </w:pPr>
          <w:r w:rsidRPr="00973885">
            <w:t>Additional Notes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B25"/>
    <w:rsid w:val="001C670F"/>
    <w:rsid w:val="002C69F2"/>
    <w:rsid w:val="00360B25"/>
    <w:rsid w:val="00C42493"/>
    <w:rsid w:val="00F33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D7B05363DDE945A21945D3518B955A">
    <w:name w:val="9CD7B05363DDE945A21945D3518B955A"/>
    <w:rsid w:val="00360B25"/>
  </w:style>
  <w:style w:type="paragraph" w:customStyle="1" w:styleId="D6F9CCFE2519884FB3D9A0238A084393">
    <w:name w:val="D6F9CCFE2519884FB3D9A0238A084393"/>
    <w:rsid w:val="00360B25"/>
  </w:style>
  <w:style w:type="paragraph" w:customStyle="1" w:styleId="687688CB3F21604FA4F9132093064535">
    <w:name w:val="687688CB3F21604FA4F9132093064535"/>
    <w:rsid w:val="00360B25"/>
  </w:style>
  <w:style w:type="paragraph" w:customStyle="1" w:styleId="E4EE428CC060D749A020ADA1C8A01709">
    <w:name w:val="E4EE428CC060D749A020ADA1C8A01709"/>
    <w:rsid w:val="00360B25"/>
  </w:style>
  <w:style w:type="paragraph" w:customStyle="1" w:styleId="F68B179A144045469D55542BC2A851EB">
    <w:name w:val="F68B179A144045469D55542BC2A851EB"/>
    <w:rsid w:val="00360B25"/>
  </w:style>
  <w:style w:type="paragraph" w:customStyle="1" w:styleId="40456C6914B6E94BB7F5797176DE7F56">
    <w:name w:val="40456C6914B6E94BB7F5797176DE7F56"/>
    <w:rsid w:val="00360B25"/>
  </w:style>
  <w:style w:type="paragraph" w:customStyle="1" w:styleId="EC3250EF700283408578A33E1F87855E">
    <w:name w:val="EC3250EF700283408578A33E1F87855E"/>
    <w:rsid w:val="00360B25"/>
  </w:style>
  <w:style w:type="paragraph" w:customStyle="1" w:styleId="0BC1799D3B407540AB826333CCBE6DB9">
    <w:name w:val="0BC1799D3B407540AB826333CCBE6DB9"/>
    <w:rsid w:val="00360B25"/>
  </w:style>
  <w:style w:type="paragraph" w:customStyle="1" w:styleId="61A111C4F1EA144AB61B8EA8BAE8C932">
    <w:name w:val="61A111C4F1EA144AB61B8EA8BAE8C932"/>
    <w:rsid w:val="00360B25"/>
  </w:style>
  <w:style w:type="paragraph" w:customStyle="1" w:styleId="0B248461C3D3F042B1F0DCB846FC058B">
    <w:name w:val="0B248461C3D3F042B1F0DCB846FC058B"/>
    <w:rsid w:val="00360B25"/>
  </w:style>
  <w:style w:type="paragraph" w:customStyle="1" w:styleId="DD85DA583A7F1B40B9AF8FA6B76A0700">
    <w:name w:val="DD85DA583A7F1B40B9AF8FA6B76A0700"/>
    <w:rsid w:val="00360B25"/>
  </w:style>
  <w:style w:type="paragraph" w:customStyle="1" w:styleId="48633E1FB6047C42BA584F0F09C94248">
    <w:name w:val="48633E1FB6047C42BA584F0F09C94248"/>
    <w:rsid w:val="00360B25"/>
  </w:style>
  <w:style w:type="paragraph" w:customStyle="1" w:styleId="A4E9704A17D76149ABAE7E3ABDE99752">
    <w:name w:val="A4E9704A17D76149ABAE7E3ABDE99752"/>
    <w:rsid w:val="00360B25"/>
  </w:style>
  <w:style w:type="paragraph" w:customStyle="1" w:styleId="BCDF8A5C0B81B4488FD7A488816635B8">
    <w:name w:val="BCDF8A5C0B81B4488FD7A488816635B8"/>
    <w:rsid w:val="00360B25"/>
  </w:style>
  <w:style w:type="paragraph" w:customStyle="1" w:styleId="02C7B2C56D326844A8A36F3839D122CA">
    <w:name w:val="02C7B2C56D326844A8A36F3839D122CA"/>
    <w:rsid w:val="00360B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3569</Characters>
  <Application>Microsoft Office Word</Application>
  <DocSecurity>0</DocSecurity>
  <Lines>29</Lines>
  <Paragraphs>8</Paragraphs>
  <ScaleCrop>false</ScaleCrop>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Browne</dc:creator>
  <cp:keywords/>
  <dc:description/>
  <cp:lastModifiedBy>Paul Browne</cp:lastModifiedBy>
  <cp:revision>2</cp:revision>
  <cp:lastPrinted>2021-08-30T07:07:00Z</cp:lastPrinted>
  <dcterms:created xsi:type="dcterms:W3CDTF">2021-08-30T07:08:00Z</dcterms:created>
  <dcterms:modified xsi:type="dcterms:W3CDTF">2021-08-30T07:08:00Z</dcterms:modified>
</cp:coreProperties>
</file>